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F8" w:rsidRDefault="00B876F8" w:rsidP="00B876F8">
      <w:pPr>
        <w:shd w:val="solid" w:color="FFFFFF" w:fill="auto"/>
        <w:autoSpaceDN w:val="0"/>
        <w:spacing w:line="560" w:lineRule="exact"/>
        <w:rPr>
          <w:rFonts w:ascii="黑体" w:eastAsia="黑体" w:hAnsi="黑体" w:cs="黑体" w:hint="eastAsia"/>
          <w:b/>
          <w:bCs/>
          <w:sz w:val="32"/>
          <w:szCs w:val="32"/>
        </w:rPr>
      </w:pPr>
      <w:r>
        <w:rPr>
          <w:rFonts w:ascii="黑体" w:eastAsia="黑体" w:hAnsi="黑体" w:cs="黑体" w:hint="eastAsia"/>
          <w:b/>
          <w:bCs/>
          <w:sz w:val="32"/>
          <w:szCs w:val="32"/>
        </w:rPr>
        <w:t xml:space="preserve">附件2   </w:t>
      </w:r>
    </w:p>
    <w:p w:rsidR="00B876F8" w:rsidRDefault="00B876F8" w:rsidP="00B876F8">
      <w:pPr>
        <w:shd w:val="solid" w:color="FFFFFF" w:fill="auto"/>
        <w:autoSpaceDN w:val="0"/>
        <w:spacing w:line="560" w:lineRule="exact"/>
        <w:rPr>
          <w:rFonts w:ascii="黑体" w:eastAsia="黑体" w:hAnsi="黑体" w:cs="黑体" w:hint="eastAsia"/>
          <w:b/>
          <w:bCs/>
          <w:sz w:val="32"/>
          <w:szCs w:val="32"/>
        </w:rPr>
      </w:pPr>
      <w:r>
        <w:rPr>
          <w:rFonts w:ascii="黑体" w:eastAsia="黑体" w:hAnsi="黑体" w:cs="黑体" w:hint="eastAsia"/>
          <w:b/>
          <w:bCs/>
          <w:sz w:val="32"/>
          <w:szCs w:val="32"/>
        </w:rPr>
        <w:t xml:space="preserve">          </w:t>
      </w:r>
    </w:p>
    <w:p w:rsidR="00B876F8" w:rsidRPr="00573D52" w:rsidRDefault="00B876F8" w:rsidP="00B876F8">
      <w:pPr>
        <w:shd w:val="solid" w:color="FFFFFF" w:fill="auto"/>
        <w:autoSpaceDN w:val="0"/>
        <w:spacing w:line="560" w:lineRule="exact"/>
        <w:ind w:firstLine="420"/>
        <w:jc w:val="center"/>
        <w:rPr>
          <w:rFonts w:ascii="方正小标宋简体" w:eastAsia="方正小标宋简体" w:hAnsi="方正小标宋简体" w:cs="方正小标宋简体" w:hint="eastAsia"/>
          <w:b/>
          <w:bCs/>
          <w:spacing w:val="60"/>
          <w:sz w:val="44"/>
          <w:szCs w:val="44"/>
        </w:rPr>
      </w:pPr>
      <w:bookmarkStart w:id="0" w:name="_GoBack"/>
      <w:r w:rsidRPr="00573D52">
        <w:rPr>
          <w:rFonts w:ascii="方正小标宋简体" w:eastAsia="方正小标宋简体" w:hAnsi="方正小标宋简体" w:cs="方正小标宋简体" w:hint="eastAsia"/>
          <w:b/>
          <w:bCs/>
          <w:spacing w:val="60"/>
          <w:sz w:val="44"/>
          <w:szCs w:val="44"/>
        </w:rPr>
        <w:t>“武平梁野智库”人选主要工作职责</w:t>
      </w:r>
    </w:p>
    <w:bookmarkEnd w:id="0"/>
    <w:p w:rsidR="00B876F8" w:rsidRDefault="00B876F8" w:rsidP="00B876F8">
      <w:pPr>
        <w:shd w:val="solid" w:color="FFFFFF" w:fill="auto"/>
        <w:autoSpaceDN w:val="0"/>
        <w:spacing w:line="560" w:lineRule="exact"/>
        <w:ind w:firstLine="420"/>
        <w:rPr>
          <w:rFonts w:ascii="方正小标宋简体" w:eastAsia="方正小标宋简体" w:hAnsi="方正小标宋简体" w:cs="方正小标宋简体" w:hint="eastAsia"/>
          <w:b/>
          <w:bCs/>
          <w:sz w:val="44"/>
          <w:szCs w:val="44"/>
        </w:rPr>
      </w:pPr>
    </w:p>
    <w:p w:rsidR="00B876F8" w:rsidRDefault="00B876F8" w:rsidP="00B876F8">
      <w:pPr>
        <w:numPr>
          <w:ilvl w:val="0"/>
          <w:numId w:val="1"/>
        </w:num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受县委</w:t>
      </w:r>
      <w:r>
        <w:rPr>
          <w:rFonts w:ascii="仿宋_GB2312" w:eastAsia="仿宋_GB2312"/>
          <w:sz w:val="32"/>
          <w:szCs w:val="32"/>
        </w:rPr>
        <w:t>、县</w:t>
      </w:r>
      <w:r>
        <w:rPr>
          <w:rFonts w:ascii="仿宋_GB2312" w:eastAsia="仿宋_GB2312" w:hint="eastAsia"/>
          <w:sz w:val="32"/>
          <w:szCs w:val="32"/>
        </w:rPr>
        <w:t>政府委托，就我县重大经济社会发展政策和重大项目建设等事项提出有针对性的对策、意见和建议。</w:t>
      </w:r>
    </w:p>
    <w:p w:rsidR="00B876F8" w:rsidRDefault="00B876F8" w:rsidP="00B876F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2.开展调查研究、专题研讨、决策咨询等活动，为县委县政府决策提供科学依据。</w:t>
      </w:r>
    </w:p>
    <w:p w:rsidR="00B876F8" w:rsidRDefault="00B876F8" w:rsidP="00B876F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3.参与某一行业、领域的长期或阶段性工作，具体指导某一重点工作的组织实施。</w:t>
      </w:r>
    </w:p>
    <w:p w:rsidR="00B876F8" w:rsidRDefault="00B876F8" w:rsidP="00B876F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4.发挥联系广泛的优势，协助我县推进对外合作交流，帮助我县引进资金、技术和项目。</w:t>
      </w:r>
    </w:p>
    <w:p w:rsidR="00B876F8" w:rsidRPr="00546194" w:rsidRDefault="00B876F8" w:rsidP="00B876F8">
      <w:pPr>
        <w:spacing w:line="560" w:lineRule="exact"/>
        <w:ind w:firstLineChars="200" w:firstLine="640"/>
        <w:rPr>
          <w:rFonts w:ascii="仿宋_GB2312" w:eastAsia="仿宋_GB2312" w:hint="eastAsia"/>
          <w:sz w:val="32"/>
          <w:szCs w:val="32"/>
        </w:rPr>
        <w:sectPr w:rsidR="00B876F8" w:rsidRPr="00546194" w:rsidSect="008361E8">
          <w:headerReference w:type="default" r:id="rId5"/>
          <w:footerReference w:type="even" r:id="rId6"/>
          <w:footerReference w:type="default" r:id="rId7"/>
          <w:pgSz w:w="11906" w:h="16838"/>
          <w:pgMar w:top="2098" w:right="1701" w:bottom="1814" w:left="1814" w:header="851" w:footer="1417" w:gutter="0"/>
          <w:pgBorders>
            <w:top w:val="none" w:sz="0" w:space="1" w:color="auto"/>
            <w:left w:val="none" w:sz="0" w:space="4" w:color="auto"/>
            <w:bottom w:val="none" w:sz="0" w:space="1" w:color="auto"/>
            <w:right w:val="none" w:sz="0" w:space="4" w:color="auto"/>
          </w:pgBorders>
          <w:pgNumType w:fmt="numberInDash"/>
          <w:cols w:space="720"/>
          <w:docGrid w:type="lines" w:linePitch="315"/>
        </w:sectPr>
      </w:pPr>
      <w:r>
        <w:rPr>
          <w:rFonts w:ascii="仿宋_GB2312" w:eastAsia="仿宋_GB2312" w:hint="eastAsia"/>
          <w:sz w:val="32"/>
          <w:szCs w:val="32"/>
        </w:rPr>
        <w:t>5.发挥学科专长，积极主动为我县培养各领域优秀人才。</w:t>
      </w:r>
    </w:p>
    <w:p w:rsidR="00445CD1" w:rsidRPr="00B876F8" w:rsidRDefault="00445CD1"/>
    <w:sectPr w:rsidR="00445CD1" w:rsidRPr="00B876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8" w:rsidRPr="008361E8" w:rsidRDefault="00B876F8">
    <w:pPr>
      <w:pStyle w:val="a5"/>
      <w:rPr>
        <w:rFonts w:ascii="仿宋_GB2312" w:eastAsia="仿宋_GB2312"/>
        <w:sz w:val="28"/>
        <w:szCs w:val="28"/>
      </w:rPr>
    </w:pPr>
    <w:r w:rsidRPr="008361E8">
      <w:rPr>
        <w:rFonts w:ascii="仿宋_GB2312" w:eastAsia="仿宋_GB2312" w:hint="eastAsia"/>
        <w:sz w:val="28"/>
        <w:szCs w:val="28"/>
      </w:rPr>
      <w:fldChar w:fldCharType="begin"/>
    </w:r>
    <w:r w:rsidRPr="008361E8">
      <w:rPr>
        <w:rFonts w:ascii="仿宋_GB2312" w:eastAsia="仿宋_GB2312" w:hint="eastAsia"/>
        <w:sz w:val="28"/>
        <w:szCs w:val="28"/>
      </w:rPr>
      <w:instrText xml:space="preserve"> PAGE   \* MERGEFORMAT </w:instrText>
    </w:r>
    <w:r w:rsidRPr="008361E8">
      <w:rPr>
        <w:rFonts w:ascii="仿宋_GB2312" w:eastAsia="仿宋_GB2312" w:hint="eastAsia"/>
        <w:sz w:val="28"/>
        <w:szCs w:val="28"/>
      </w:rPr>
      <w:fldChar w:fldCharType="separate"/>
    </w:r>
    <w:r w:rsidRPr="00573D52">
      <w:rPr>
        <w:rFonts w:ascii="仿宋_GB2312" w:eastAsia="仿宋_GB2312"/>
        <w:noProof/>
        <w:sz w:val="28"/>
        <w:szCs w:val="28"/>
        <w:lang w:val="zh-CN"/>
      </w:rPr>
      <w:t>-</w:t>
    </w:r>
    <w:r>
      <w:rPr>
        <w:rFonts w:ascii="仿宋_GB2312" w:eastAsia="仿宋_GB2312"/>
        <w:noProof/>
        <w:sz w:val="28"/>
        <w:szCs w:val="28"/>
      </w:rPr>
      <w:t xml:space="preserve"> 2 -</w:t>
    </w:r>
    <w:r w:rsidRPr="008361E8">
      <w:rPr>
        <w:rFonts w:ascii="仿宋_GB2312" w:eastAsia="仿宋_GB2312" w:hint="eastAsia"/>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F5" w:rsidRPr="008361E8" w:rsidRDefault="00B876F8" w:rsidP="008361E8">
    <w:pPr>
      <w:pStyle w:val="a5"/>
      <w:jc w:val="right"/>
      <w:rPr>
        <w:rFonts w:ascii="仿宋_GB2312" w:eastAsia="仿宋_GB2312" w:hint="eastAsia"/>
        <w:sz w:val="28"/>
        <w:szCs w:val="28"/>
      </w:rPr>
    </w:pPr>
    <w:r w:rsidRPr="008361E8">
      <w:rPr>
        <w:rFonts w:ascii="仿宋_GB2312" w:eastAsia="仿宋_GB2312" w:hint="eastAsia"/>
        <w:sz w:val="28"/>
        <w:szCs w:val="28"/>
      </w:rPr>
      <w:fldChar w:fldCharType="begin"/>
    </w:r>
    <w:r w:rsidRPr="008361E8">
      <w:rPr>
        <w:rFonts w:ascii="仿宋_GB2312" w:eastAsia="仿宋_GB2312" w:hint="eastAsia"/>
        <w:sz w:val="28"/>
        <w:szCs w:val="28"/>
      </w:rPr>
      <w:instrText xml:space="preserve"> PAGE   \* MERGEFORMAT </w:instrText>
    </w:r>
    <w:r w:rsidRPr="008361E8">
      <w:rPr>
        <w:rFonts w:ascii="仿宋_GB2312" w:eastAsia="仿宋_GB2312" w:hint="eastAsia"/>
        <w:sz w:val="28"/>
        <w:szCs w:val="28"/>
      </w:rPr>
      <w:fldChar w:fldCharType="separate"/>
    </w:r>
    <w:r w:rsidRPr="00B876F8">
      <w:rPr>
        <w:rFonts w:ascii="仿宋_GB2312" w:eastAsia="仿宋_GB2312"/>
        <w:noProof/>
        <w:sz w:val="28"/>
        <w:szCs w:val="28"/>
        <w:lang w:val="zh-CN"/>
      </w:rPr>
      <w:t>-</w:t>
    </w:r>
    <w:r>
      <w:rPr>
        <w:rFonts w:ascii="仿宋_GB2312" w:eastAsia="仿宋_GB2312"/>
        <w:noProof/>
        <w:sz w:val="28"/>
        <w:szCs w:val="28"/>
      </w:rPr>
      <w:t xml:space="preserve"> 1 -</w:t>
    </w:r>
    <w:r w:rsidRPr="008361E8">
      <w:rPr>
        <w:rFonts w:ascii="仿宋_GB2312" w:eastAsia="仿宋_GB2312" w:hint="eastAsia"/>
        <w:sz w:val="28"/>
        <w:szCs w:val="28"/>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F5" w:rsidRDefault="00B876F8" w:rsidP="00774FD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BC9ED"/>
    <w:multiLevelType w:val="singleLevel"/>
    <w:tmpl w:val="60DBC9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F8"/>
    <w:rsid w:val="00445CD1"/>
    <w:rsid w:val="00B8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48DB-3304-46E5-B734-120EE0C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76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B876F8"/>
    <w:rPr>
      <w:rFonts w:ascii="Times New Roman" w:eastAsia="宋体" w:hAnsi="Times New Roman" w:cs="Times New Roman"/>
      <w:sz w:val="18"/>
      <w:szCs w:val="20"/>
    </w:rPr>
  </w:style>
  <w:style w:type="paragraph" w:styleId="a5">
    <w:name w:val="footer"/>
    <w:basedOn w:val="a"/>
    <w:link w:val="Char"/>
    <w:uiPriority w:val="99"/>
    <w:unhideWhenUsed/>
    <w:rsid w:val="00B876F8"/>
    <w:pPr>
      <w:tabs>
        <w:tab w:val="center" w:pos="4153"/>
        <w:tab w:val="right" w:pos="8306"/>
      </w:tabs>
      <w:snapToGrid w:val="0"/>
      <w:jc w:val="left"/>
    </w:pPr>
    <w:rPr>
      <w:sz w:val="18"/>
    </w:rPr>
  </w:style>
  <w:style w:type="character" w:customStyle="1" w:styleId="a6">
    <w:name w:val="页脚 字符"/>
    <w:basedOn w:val="a0"/>
    <w:uiPriority w:val="99"/>
    <w:semiHidden/>
    <w:rsid w:val="00B876F8"/>
    <w:rPr>
      <w:rFonts w:ascii="Times New Roman" w:eastAsia="宋体" w:hAnsi="Times New Roman" w:cs="Times New Roman"/>
      <w:sz w:val="18"/>
      <w:szCs w:val="18"/>
    </w:rPr>
  </w:style>
  <w:style w:type="character" w:customStyle="1" w:styleId="Char">
    <w:name w:val="页脚 Char"/>
    <w:link w:val="a5"/>
    <w:uiPriority w:val="99"/>
    <w:rsid w:val="00B876F8"/>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Words>
  <Characters>197</Characters>
  <Application>Microsoft Office Word</Application>
  <DocSecurity>0</DocSecurity>
  <Lines>1</Lines>
  <Paragraphs>1</Paragraphs>
  <ScaleCrop>false</ScaleCrop>
  <Company>HP</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mygbwp@126.com</dc:creator>
  <cp:keywords/>
  <dc:description/>
  <cp:lastModifiedBy>mygbwp@126.com</cp:lastModifiedBy>
  <cp:revision>1</cp:revision>
  <dcterms:created xsi:type="dcterms:W3CDTF">2021-06-30T09:47:00Z</dcterms:created>
  <dcterms:modified xsi:type="dcterms:W3CDTF">2021-06-30T09:49:00Z</dcterms:modified>
</cp:coreProperties>
</file>